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1C4C4" w14:textId="77777777" w:rsidR="00E752C9" w:rsidRPr="00DC778F" w:rsidRDefault="00E752C9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28765956" w14:textId="77777777" w:rsidR="00A66039" w:rsidRPr="00DC778F" w:rsidRDefault="00A66039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5F4E12AE" w14:textId="77777777" w:rsidR="00A66039" w:rsidRPr="00DC778F" w:rsidRDefault="00A66039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512F8044" w14:textId="77777777" w:rsidR="002E7703" w:rsidRDefault="002E7703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26588F7D" w14:textId="77777777" w:rsidR="008B0049" w:rsidRPr="00DC778F" w:rsidRDefault="008B0049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2E857FA2" w14:textId="77777777" w:rsidR="002E7703" w:rsidRDefault="002E7703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527E3FCB" w14:textId="77777777" w:rsidR="00C37577" w:rsidRPr="00DC778F" w:rsidRDefault="00C37577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506235B2" w14:textId="77777777" w:rsidR="000757F3" w:rsidRPr="00212EDA" w:rsidRDefault="000757F3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0" w:name="z5"/>
      <w:r w:rsidRPr="005C793C">
        <w:rPr>
          <w:b/>
          <w:color w:val="000000"/>
          <w:sz w:val="28"/>
          <w:szCs w:val="28"/>
          <w:lang w:val="ru-RU"/>
        </w:rPr>
        <w:t xml:space="preserve">Об </w:t>
      </w:r>
      <w:r w:rsidRPr="00B25AA0">
        <w:rPr>
          <w:b/>
          <w:color w:val="000000"/>
          <w:sz w:val="28"/>
          <w:szCs w:val="28"/>
          <w:lang w:val="ru-RU"/>
        </w:rPr>
        <w:t>у</w:t>
      </w:r>
      <w:r w:rsidR="00D265B9" w:rsidRPr="00B25AA0">
        <w:rPr>
          <w:b/>
          <w:color w:val="000000"/>
          <w:sz w:val="28"/>
          <w:szCs w:val="28"/>
          <w:lang w:val="ru-RU"/>
        </w:rPr>
        <w:t>становлении</w:t>
      </w:r>
      <w:r w:rsidR="00D265B9" w:rsidRPr="005C793C">
        <w:rPr>
          <w:b/>
          <w:color w:val="000000"/>
          <w:sz w:val="28"/>
          <w:szCs w:val="28"/>
          <w:lang w:val="ru-RU"/>
        </w:rPr>
        <w:t xml:space="preserve"> </w:t>
      </w:r>
      <w:r w:rsidRPr="005C793C">
        <w:rPr>
          <w:b/>
          <w:color w:val="000000"/>
          <w:sz w:val="28"/>
          <w:szCs w:val="28"/>
          <w:lang w:val="ru-RU"/>
        </w:rPr>
        <w:t xml:space="preserve">Правил использования специального мобильного </w:t>
      </w:r>
      <w:r w:rsidRPr="00212EDA">
        <w:rPr>
          <w:b/>
          <w:color w:val="000000"/>
          <w:sz w:val="28"/>
          <w:szCs w:val="28"/>
          <w:lang w:val="ru-RU"/>
        </w:rPr>
        <w:t>приложения для целей исполнения налоговых обязательств и обязательств по социальным платежам при применении специально</w:t>
      </w:r>
      <w:r w:rsidR="00690510" w:rsidRPr="00212EDA">
        <w:rPr>
          <w:b/>
          <w:color w:val="000000"/>
          <w:sz w:val="28"/>
          <w:szCs w:val="28"/>
          <w:lang w:val="ru-RU"/>
        </w:rPr>
        <w:t>го налогового режима, содержания</w:t>
      </w:r>
      <w:r w:rsidRPr="00212EDA">
        <w:rPr>
          <w:b/>
          <w:color w:val="000000"/>
          <w:sz w:val="28"/>
          <w:szCs w:val="28"/>
          <w:lang w:val="ru-RU"/>
        </w:rPr>
        <w:t xml:space="preserve"> чека специального мобильного приложения</w:t>
      </w:r>
    </w:p>
    <w:p w14:paraId="62B2DD88" w14:textId="77777777" w:rsidR="000757F3" w:rsidRPr="00212EDA" w:rsidRDefault="000757F3" w:rsidP="00DC778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02E98B84" w14:textId="77777777" w:rsidR="00A66039" w:rsidRPr="00212EDA" w:rsidRDefault="00A66039" w:rsidP="00DC778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14:paraId="549A0A03" w14:textId="77777777" w:rsidR="00632620" w:rsidRPr="005C793C" w:rsidRDefault="00690510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12EDA">
        <w:rPr>
          <w:color w:val="000000"/>
          <w:sz w:val="28"/>
          <w:szCs w:val="28"/>
          <w:lang w:val="ru-RU"/>
        </w:rPr>
        <w:t xml:space="preserve">В соответствии с </w:t>
      </w:r>
      <w:r w:rsidR="00200376" w:rsidRPr="00212EDA">
        <w:rPr>
          <w:color w:val="000000"/>
          <w:sz w:val="28"/>
          <w:szCs w:val="28"/>
          <w:lang w:val="ru-RU"/>
        </w:rPr>
        <w:t>пун</w:t>
      </w:r>
      <w:r w:rsidR="00200376" w:rsidRPr="005C793C">
        <w:rPr>
          <w:color w:val="000000"/>
          <w:sz w:val="28"/>
          <w:szCs w:val="28"/>
          <w:lang w:val="ru-RU"/>
        </w:rPr>
        <w:t>кт</w:t>
      </w:r>
      <w:r w:rsidR="000757F3" w:rsidRPr="005C793C">
        <w:rPr>
          <w:color w:val="000000"/>
          <w:sz w:val="28"/>
          <w:szCs w:val="28"/>
          <w:lang w:val="ru-RU"/>
        </w:rPr>
        <w:t xml:space="preserve">ом 1 </w:t>
      </w:r>
      <w:r w:rsidR="00200376" w:rsidRPr="005C793C">
        <w:rPr>
          <w:color w:val="000000"/>
          <w:sz w:val="28"/>
          <w:szCs w:val="28"/>
          <w:lang w:val="ru-RU"/>
        </w:rPr>
        <w:t>статьи</w:t>
      </w:r>
      <w:r w:rsidR="000757F3" w:rsidRPr="005C793C">
        <w:rPr>
          <w:color w:val="000000"/>
          <w:sz w:val="28"/>
          <w:szCs w:val="28"/>
          <w:lang w:val="ru-RU"/>
        </w:rPr>
        <w:t xml:space="preserve"> 717 </w:t>
      </w:r>
      <w:r w:rsidR="00200376" w:rsidRPr="005C793C">
        <w:rPr>
          <w:color w:val="000000"/>
          <w:sz w:val="28"/>
          <w:szCs w:val="28"/>
          <w:lang w:val="ru-RU"/>
        </w:rPr>
        <w:t>Нало</w:t>
      </w:r>
      <w:r w:rsidR="00E752C9" w:rsidRPr="005C793C">
        <w:rPr>
          <w:color w:val="000000"/>
          <w:sz w:val="28"/>
          <w:szCs w:val="28"/>
          <w:lang w:val="ru-RU"/>
        </w:rPr>
        <w:t>гов</w:t>
      </w:r>
      <w:r w:rsidR="003F3209" w:rsidRPr="005C793C">
        <w:rPr>
          <w:color w:val="000000"/>
          <w:sz w:val="28"/>
          <w:szCs w:val="28"/>
          <w:lang w:val="ru-RU"/>
        </w:rPr>
        <w:t xml:space="preserve">ого </w:t>
      </w:r>
      <w:r w:rsidR="00E752C9" w:rsidRPr="005C793C">
        <w:rPr>
          <w:color w:val="000000"/>
          <w:sz w:val="28"/>
          <w:szCs w:val="28"/>
          <w:lang w:val="ru-RU"/>
        </w:rPr>
        <w:t>кодекс</w:t>
      </w:r>
      <w:r w:rsidR="003F3209" w:rsidRPr="005C793C">
        <w:rPr>
          <w:color w:val="000000"/>
          <w:sz w:val="28"/>
          <w:szCs w:val="28"/>
          <w:lang w:val="ru-RU"/>
        </w:rPr>
        <w:t>а</w:t>
      </w:r>
      <w:r w:rsidR="003F3209" w:rsidRPr="005C793C">
        <w:rPr>
          <w:sz w:val="28"/>
          <w:szCs w:val="28"/>
          <w:lang w:val="ru-RU"/>
        </w:rPr>
        <w:t xml:space="preserve"> </w:t>
      </w:r>
      <w:r w:rsidR="000757F3" w:rsidRPr="005C793C">
        <w:rPr>
          <w:color w:val="000000"/>
          <w:sz w:val="28"/>
          <w:szCs w:val="28"/>
          <w:lang w:val="ru-RU"/>
        </w:rPr>
        <w:t xml:space="preserve">Республики </w:t>
      </w:r>
      <w:r w:rsidR="003F3209" w:rsidRPr="005C793C">
        <w:rPr>
          <w:color w:val="000000"/>
          <w:sz w:val="28"/>
          <w:szCs w:val="28"/>
          <w:lang w:val="ru-RU"/>
        </w:rPr>
        <w:t>Казахстан</w:t>
      </w:r>
      <w:r w:rsidR="00C85EF2" w:rsidRPr="005C793C">
        <w:rPr>
          <w:color w:val="000000"/>
          <w:sz w:val="28"/>
          <w:szCs w:val="28"/>
          <w:lang w:val="ru-RU"/>
        </w:rPr>
        <w:t xml:space="preserve"> </w:t>
      </w:r>
      <w:r w:rsidR="00E752C9" w:rsidRPr="005C793C">
        <w:rPr>
          <w:b/>
          <w:color w:val="000000"/>
          <w:sz w:val="28"/>
          <w:szCs w:val="28"/>
          <w:lang w:val="ru-RU"/>
        </w:rPr>
        <w:t>ПРИКАЗЫВАЮ</w:t>
      </w:r>
      <w:r w:rsidR="00E752C9" w:rsidRPr="005C793C">
        <w:rPr>
          <w:color w:val="000000"/>
          <w:sz w:val="28"/>
          <w:szCs w:val="28"/>
          <w:lang w:val="ru-RU"/>
        </w:rPr>
        <w:t>:</w:t>
      </w:r>
    </w:p>
    <w:p w14:paraId="347F04BD" w14:textId="77777777" w:rsidR="000757F3" w:rsidRPr="005C793C" w:rsidRDefault="00E752C9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" w:name="z6"/>
      <w:bookmarkEnd w:id="0"/>
      <w:r w:rsidRPr="005C793C">
        <w:rPr>
          <w:color w:val="000000"/>
          <w:sz w:val="28"/>
          <w:szCs w:val="28"/>
          <w:lang w:val="ru-RU"/>
        </w:rPr>
        <w:t>1. Утвердить</w:t>
      </w:r>
      <w:r w:rsidR="000757F3" w:rsidRPr="005C793C">
        <w:rPr>
          <w:color w:val="000000"/>
          <w:sz w:val="28"/>
          <w:szCs w:val="28"/>
          <w:lang w:val="ru-RU"/>
        </w:rPr>
        <w:t>:</w:t>
      </w:r>
    </w:p>
    <w:p w14:paraId="07E58381" w14:textId="77777777" w:rsidR="000757F3" w:rsidRPr="005C793C" w:rsidRDefault="000757F3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 xml:space="preserve">1) Правила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 </w:t>
      </w:r>
      <w:r w:rsidR="003E47B1" w:rsidRPr="005C793C">
        <w:rPr>
          <w:color w:val="000000"/>
          <w:sz w:val="28"/>
          <w:szCs w:val="28"/>
          <w:lang w:val="ru-RU"/>
        </w:rPr>
        <w:t>согласно приложению 1 к настоящему приказу</w:t>
      </w:r>
      <w:r w:rsidR="003F3209" w:rsidRPr="005C793C">
        <w:rPr>
          <w:color w:val="000000"/>
          <w:sz w:val="28"/>
          <w:szCs w:val="28"/>
          <w:lang w:val="ru-RU"/>
        </w:rPr>
        <w:t>;</w:t>
      </w:r>
    </w:p>
    <w:p w14:paraId="0AF2B239" w14:textId="77777777" w:rsidR="00BC4C2D" w:rsidRPr="005C793C" w:rsidRDefault="00690510" w:rsidP="00BC4C2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2) С</w:t>
      </w:r>
      <w:r w:rsidR="000757F3" w:rsidRPr="005C793C">
        <w:rPr>
          <w:color w:val="000000"/>
          <w:sz w:val="28"/>
          <w:szCs w:val="28"/>
          <w:lang w:val="ru-RU"/>
        </w:rPr>
        <w:t>одержание чека специального мобильного приложения согласно пр</w:t>
      </w:r>
      <w:r w:rsidRPr="005C793C">
        <w:rPr>
          <w:color w:val="000000"/>
          <w:sz w:val="28"/>
          <w:szCs w:val="28"/>
          <w:lang w:val="ru-RU"/>
        </w:rPr>
        <w:t>иложению 2 к настоящему приказу.</w:t>
      </w:r>
    </w:p>
    <w:p w14:paraId="1BABFDB1" w14:textId="77777777" w:rsidR="00BC4C2D" w:rsidRPr="005C793C" w:rsidRDefault="00022780" w:rsidP="00BC4C2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2</w:t>
      </w:r>
      <w:r w:rsidR="000757F3" w:rsidRPr="005C793C">
        <w:rPr>
          <w:color w:val="000000"/>
          <w:sz w:val="28"/>
          <w:szCs w:val="28"/>
          <w:lang w:val="ru-RU"/>
        </w:rPr>
        <w:t xml:space="preserve">. </w:t>
      </w:r>
      <w:r w:rsidR="00BC4C2D" w:rsidRPr="005C793C">
        <w:rPr>
          <w:color w:val="000000"/>
          <w:sz w:val="28"/>
          <w:szCs w:val="28"/>
          <w:lang w:val="ru-RU"/>
        </w:rPr>
        <w:t xml:space="preserve">Признать утратившими силу некоторые приказы Министра финансов Республики Казахстан по перечню согласно приложению </w:t>
      </w:r>
      <w:r w:rsidR="00003246" w:rsidRPr="005C793C">
        <w:rPr>
          <w:color w:val="000000"/>
          <w:sz w:val="28"/>
          <w:szCs w:val="28"/>
          <w:lang w:val="ru-RU"/>
        </w:rPr>
        <w:t>3</w:t>
      </w:r>
      <w:r w:rsidR="00BC4C2D" w:rsidRPr="005C793C">
        <w:rPr>
          <w:color w:val="000000"/>
          <w:sz w:val="28"/>
          <w:szCs w:val="28"/>
          <w:lang w:val="ru-RU"/>
        </w:rPr>
        <w:t xml:space="preserve"> к настоящему приказу.</w:t>
      </w:r>
    </w:p>
    <w:p w14:paraId="30301FA1" w14:textId="77777777" w:rsidR="00960D93" w:rsidRPr="005C793C" w:rsidRDefault="00BC4C2D" w:rsidP="00BC4C2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 xml:space="preserve">3. </w:t>
      </w:r>
      <w:r w:rsidR="00960D93" w:rsidRPr="005C793C">
        <w:rPr>
          <w:color w:val="000000"/>
          <w:sz w:val="28"/>
          <w:szCs w:val="28"/>
          <w:lang w:val="ru-RU"/>
        </w:rPr>
        <w:t>Комитету государственных доходов Министерства финансов Республики Казахстан в установленном законодательством</w:t>
      </w:r>
      <w:r w:rsidR="00690510" w:rsidRPr="005C793C">
        <w:rPr>
          <w:color w:val="000000"/>
          <w:sz w:val="28"/>
          <w:szCs w:val="28"/>
          <w:lang w:val="ru-RU"/>
        </w:rPr>
        <w:t xml:space="preserve"> Республики Казахстан</w:t>
      </w:r>
      <w:r w:rsidR="00960D93" w:rsidRPr="005C793C">
        <w:rPr>
          <w:color w:val="000000"/>
          <w:sz w:val="28"/>
          <w:szCs w:val="28"/>
          <w:lang w:val="ru-RU"/>
        </w:rPr>
        <w:t xml:space="preserve"> порядке обеспечить:</w:t>
      </w:r>
    </w:p>
    <w:p w14:paraId="413A4366" w14:textId="77777777" w:rsidR="00960D93" w:rsidRPr="005C793C" w:rsidRDefault="00960D93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14:paraId="733866B6" w14:textId="77777777" w:rsidR="00960D93" w:rsidRPr="005C793C" w:rsidRDefault="00960D93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55C938F8" w14:textId="77777777" w:rsidR="00960D93" w:rsidRPr="005C793C" w:rsidRDefault="00960D93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39B6ED1" w14:textId="77777777" w:rsidR="00960D93" w:rsidRPr="00DC778F" w:rsidRDefault="00690510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5C793C">
        <w:rPr>
          <w:color w:val="000000"/>
          <w:sz w:val="28"/>
          <w:szCs w:val="28"/>
          <w:lang w:val="ru-RU"/>
        </w:rPr>
        <w:t>4</w:t>
      </w:r>
      <w:r w:rsidR="00960D93" w:rsidRPr="005C793C">
        <w:rPr>
          <w:color w:val="000000"/>
          <w:sz w:val="28"/>
          <w:szCs w:val="28"/>
          <w:lang w:val="ru-RU"/>
        </w:rPr>
        <w:t>. Настоящий</w:t>
      </w:r>
      <w:r w:rsidR="00960D93" w:rsidRPr="00DC778F">
        <w:rPr>
          <w:color w:val="000000"/>
          <w:sz w:val="28"/>
          <w:szCs w:val="28"/>
          <w:lang w:val="ru-RU"/>
        </w:rPr>
        <w:t xml:space="preserve"> приказ вводится в действие с 1 января 2026 года и подле</w:t>
      </w:r>
      <w:r w:rsidR="00CB6683" w:rsidRPr="00DC778F">
        <w:rPr>
          <w:color w:val="000000"/>
          <w:sz w:val="28"/>
          <w:szCs w:val="28"/>
          <w:lang w:val="ru-RU"/>
        </w:rPr>
        <w:t>жит официальному опубликованию.</w:t>
      </w:r>
    </w:p>
    <w:p w14:paraId="1CF710E9" w14:textId="77777777" w:rsidR="00960D93" w:rsidRPr="00DC778F" w:rsidRDefault="00960D93" w:rsidP="00DC778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4D506AF9" w14:textId="77777777" w:rsidR="00960D93" w:rsidRPr="00DC778F" w:rsidRDefault="00960D93" w:rsidP="00DC778F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tbl>
      <w:tblPr>
        <w:tblStyle w:val="ac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152"/>
      </w:tblGrid>
      <w:tr w:rsidR="00960D93" w:rsidRPr="00DC778F" w14:paraId="40495982" w14:textId="77777777" w:rsidTr="00077BE2">
        <w:tc>
          <w:tcPr>
            <w:tcW w:w="3794" w:type="dxa"/>
          </w:tcPr>
          <w:p w14:paraId="2124B25E" w14:textId="77777777" w:rsidR="00960D93" w:rsidRPr="00DC778F" w:rsidRDefault="00960D93" w:rsidP="00DC778F">
            <w:pPr>
              <w:ind w:firstLine="709"/>
              <w:rPr>
                <w:b/>
                <w:sz w:val="28"/>
                <w:szCs w:val="28"/>
                <w:lang w:val="ru-RU"/>
              </w:rPr>
            </w:pPr>
            <w:r w:rsidRPr="00DC778F">
              <w:rPr>
                <w:b/>
                <w:bCs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126" w:type="dxa"/>
          </w:tcPr>
          <w:p w14:paraId="17DB86CF" w14:textId="77777777" w:rsidR="00960D93" w:rsidRPr="00DC778F" w:rsidRDefault="00960D93" w:rsidP="00DC778F">
            <w:pPr>
              <w:ind w:firstLine="709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5BCF71B0" w14:textId="77777777" w:rsidR="00960D93" w:rsidRPr="00DC778F" w:rsidRDefault="00960D93" w:rsidP="00DC778F">
            <w:pPr>
              <w:ind w:firstLine="709"/>
              <w:rPr>
                <w:b/>
                <w:sz w:val="28"/>
                <w:szCs w:val="28"/>
                <w:lang w:val="ru-RU"/>
              </w:rPr>
            </w:pPr>
            <w:r w:rsidRPr="00DC778F">
              <w:rPr>
                <w:b/>
                <w:bCs/>
                <w:sz w:val="28"/>
                <w:szCs w:val="28"/>
                <w:lang w:val="ru-RU"/>
              </w:rPr>
              <w:t>ФИО</w:t>
            </w:r>
          </w:p>
        </w:tc>
      </w:tr>
      <w:bookmarkEnd w:id="1"/>
    </w:tbl>
    <w:p w14:paraId="58FBB1A2" w14:textId="77777777" w:rsidR="00960D93" w:rsidRPr="00DC778F" w:rsidRDefault="00960D93" w:rsidP="00325348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sectPr w:rsidR="00960D93" w:rsidRPr="00DC778F" w:rsidSect="00325348">
      <w:headerReference w:type="default" r:id="rId7"/>
      <w:pgSz w:w="11907" w:h="16839" w:code="9"/>
      <w:pgMar w:top="1418" w:right="851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3423D" w14:textId="77777777" w:rsidR="008D0001" w:rsidRDefault="008D0001" w:rsidP="00CA7750">
      <w:pPr>
        <w:spacing w:after="0" w:line="240" w:lineRule="auto"/>
      </w:pPr>
      <w:r>
        <w:separator/>
      </w:r>
    </w:p>
  </w:endnote>
  <w:endnote w:type="continuationSeparator" w:id="0">
    <w:p w14:paraId="16B00BD1" w14:textId="77777777" w:rsidR="008D0001" w:rsidRDefault="008D0001" w:rsidP="00C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A607" w14:textId="77777777" w:rsidR="008D0001" w:rsidRDefault="008D0001" w:rsidP="00CA7750">
      <w:pPr>
        <w:spacing w:after="0" w:line="240" w:lineRule="auto"/>
      </w:pPr>
      <w:r>
        <w:separator/>
      </w:r>
    </w:p>
  </w:footnote>
  <w:footnote w:type="continuationSeparator" w:id="0">
    <w:p w14:paraId="4490AC27" w14:textId="77777777" w:rsidR="008D0001" w:rsidRDefault="008D0001" w:rsidP="00C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9414851"/>
      <w:docPartObj>
        <w:docPartGallery w:val="Page Numbers (Top of Page)"/>
        <w:docPartUnique/>
      </w:docPartObj>
    </w:sdtPr>
    <w:sdtEndPr/>
    <w:sdtContent>
      <w:p w14:paraId="582D22FE" w14:textId="77777777" w:rsidR="00CA7750" w:rsidRDefault="00CA7750" w:rsidP="00F2264A">
        <w:pPr>
          <w:pStyle w:val="a3"/>
          <w:spacing w:after="0" w:line="240" w:lineRule="auto"/>
          <w:jc w:val="center"/>
        </w:pPr>
        <w:r w:rsidRPr="00CA7750">
          <w:rPr>
            <w:sz w:val="28"/>
            <w:szCs w:val="28"/>
          </w:rPr>
          <w:fldChar w:fldCharType="begin"/>
        </w:r>
        <w:r w:rsidRPr="00CA7750">
          <w:rPr>
            <w:sz w:val="28"/>
            <w:szCs w:val="28"/>
          </w:rPr>
          <w:instrText>PAGE   \* MERGEFORMAT</w:instrText>
        </w:r>
        <w:r w:rsidRPr="00CA7750">
          <w:rPr>
            <w:sz w:val="28"/>
            <w:szCs w:val="28"/>
          </w:rPr>
          <w:fldChar w:fldCharType="separate"/>
        </w:r>
        <w:r w:rsidR="00C37577" w:rsidRPr="00C37577">
          <w:rPr>
            <w:noProof/>
            <w:sz w:val="28"/>
            <w:szCs w:val="28"/>
            <w:lang w:val="ru-RU"/>
          </w:rPr>
          <w:t>2</w:t>
        </w:r>
        <w:r w:rsidRPr="00CA7750">
          <w:rPr>
            <w:sz w:val="28"/>
            <w:szCs w:val="28"/>
          </w:rPr>
          <w:fldChar w:fldCharType="end"/>
        </w:r>
      </w:p>
    </w:sdtContent>
  </w:sdt>
  <w:p w14:paraId="56A44C6E" w14:textId="77777777" w:rsidR="00CA7750" w:rsidRDefault="00CA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620"/>
    <w:rsid w:val="00003246"/>
    <w:rsid w:val="00010AC6"/>
    <w:rsid w:val="00022780"/>
    <w:rsid w:val="00047CF3"/>
    <w:rsid w:val="00051D85"/>
    <w:rsid w:val="00062432"/>
    <w:rsid w:val="000757F3"/>
    <w:rsid w:val="00076327"/>
    <w:rsid w:val="00081EC7"/>
    <w:rsid w:val="000B7C40"/>
    <w:rsid w:val="000B7DCA"/>
    <w:rsid w:val="000E01DE"/>
    <w:rsid w:val="000E502D"/>
    <w:rsid w:val="000F3042"/>
    <w:rsid w:val="001124F0"/>
    <w:rsid w:val="00124915"/>
    <w:rsid w:val="00172352"/>
    <w:rsid w:val="00182489"/>
    <w:rsid w:val="001841DC"/>
    <w:rsid w:val="001A1D97"/>
    <w:rsid w:val="001A537A"/>
    <w:rsid w:val="001B00C8"/>
    <w:rsid w:val="001C767C"/>
    <w:rsid w:val="00200376"/>
    <w:rsid w:val="00212EDA"/>
    <w:rsid w:val="002243E8"/>
    <w:rsid w:val="00262ECB"/>
    <w:rsid w:val="00263430"/>
    <w:rsid w:val="0027786C"/>
    <w:rsid w:val="002A2C1B"/>
    <w:rsid w:val="002B7881"/>
    <w:rsid w:val="002E7703"/>
    <w:rsid w:val="00302554"/>
    <w:rsid w:val="00314EF9"/>
    <w:rsid w:val="00316D72"/>
    <w:rsid w:val="00325348"/>
    <w:rsid w:val="00336B9B"/>
    <w:rsid w:val="00341AAE"/>
    <w:rsid w:val="0034527F"/>
    <w:rsid w:val="00383925"/>
    <w:rsid w:val="003E47B1"/>
    <w:rsid w:val="003F3209"/>
    <w:rsid w:val="00436890"/>
    <w:rsid w:val="00461EA8"/>
    <w:rsid w:val="004E06C6"/>
    <w:rsid w:val="00546A43"/>
    <w:rsid w:val="005C793C"/>
    <w:rsid w:val="005D173D"/>
    <w:rsid w:val="005F2354"/>
    <w:rsid w:val="0060032E"/>
    <w:rsid w:val="006125E0"/>
    <w:rsid w:val="00616DBA"/>
    <w:rsid w:val="00632620"/>
    <w:rsid w:val="006401CE"/>
    <w:rsid w:val="00657C4A"/>
    <w:rsid w:val="00664DE1"/>
    <w:rsid w:val="006702B9"/>
    <w:rsid w:val="00690510"/>
    <w:rsid w:val="00702A72"/>
    <w:rsid w:val="007030E0"/>
    <w:rsid w:val="00727DDA"/>
    <w:rsid w:val="00751FE6"/>
    <w:rsid w:val="00764FB8"/>
    <w:rsid w:val="007979EB"/>
    <w:rsid w:val="007A003F"/>
    <w:rsid w:val="007A0689"/>
    <w:rsid w:val="008011C6"/>
    <w:rsid w:val="0080562A"/>
    <w:rsid w:val="00814AC1"/>
    <w:rsid w:val="0081520D"/>
    <w:rsid w:val="00875AAD"/>
    <w:rsid w:val="008A45CC"/>
    <w:rsid w:val="008B0049"/>
    <w:rsid w:val="008B05D8"/>
    <w:rsid w:val="008B1091"/>
    <w:rsid w:val="008D0001"/>
    <w:rsid w:val="008E381F"/>
    <w:rsid w:val="00960D93"/>
    <w:rsid w:val="0096288D"/>
    <w:rsid w:val="0098128E"/>
    <w:rsid w:val="00983FF8"/>
    <w:rsid w:val="00987032"/>
    <w:rsid w:val="00991FC9"/>
    <w:rsid w:val="009944D5"/>
    <w:rsid w:val="009B1957"/>
    <w:rsid w:val="009D28A2"/>
    <w:rsid w:val="009D4487"/>
    <w:rsid w:val="009E3992"/>
    <w:rsid w:val="00A17FB0"/>
    <w:rsid w:val="00A32C67"/>
    <w:rsid w:val="00A47526"/>
    <w:rsid w:val="00A66039"/>
    <w:rsid w:val="00A7204D"/>
    <w:rsid w:val="00A90CDA"/>
    <w:rsid w:val="00AC1958"/>
    <w:rsid w:val="00AE3262"/>
    <w:rsid w:val="00B25AA0"/>
    <w:rsid w:val="00B26989"/>
    <w:rsid w:val="00B64A68"/>
    <w:rsid w:val="00B704CD"/>
    <w:rsid w:val="00B74580"/>
    <w:rsid w:val="00BA074B"/>
    <w:rsid w:val="00BA2DD5"/>
    <w:rsid w:val="00BC4C2D"/>
    <w:rsid w:val="00BD0BDA"/>
    <w:rsid w:val="00C071CD"/>
    <w:rsid w:val="00C36719"/>
    <w:rsid w:val="00C37577"/>
    <w:rsid w:val="00C512EF"/>
    <w:rsid w:val="00C6331B"/>
    <w:rsid w:val="00C8124F"/>
    <w:rsid w:val="00C82EAF"/>
    <w:rsid w:val="00C85EF2"/>
    <w:rsid w:val="00CA1A64"/>
    <w:rsid w:val="00CA7750"/>
    <w:rsid w:val="00CB6683"/>
    <w:rsid w:val="00D12966"/>
    <w:rsid w:val="00D265B9"/>
    <w:rsid w:val="00D432D4"/>
    <w:rsid w:val="00D46459"/>
    <w:rsid w:val="00D473EC"/>
    <w:rsid w:val="00D5390E"/>
    <w:rsid w:val="00DC778F"/>
    <w:rsid w:val="00E246FB"/>
    <w:rsid w:val="00E4651C"/>
    <w:rsid w:val="00E51F96"/>
    <w:rsid w:val="00E5583D"/>
    <w:rsid w:val="00E752C9"/>
    <w:rsid w:val="00EE1780"/>
    <w:rsid w:val="00EE3AAA"/>
    <w:rsid w:val="00EF52EB"/>
    <w:rsid w:val="00EF6A8E"/>
    <w:rsid w:val="00F2264A"/>
    <w:rsid w:val="00F37BF5"/>
    <w:rsid w:val="00F556CD"/>
    <w:rsid w:val="00F75C0D"/>
    <w:rsid w:val="00F94582"/>
    <w:rsid w:val="00FA2FA2"/>
    <w:rsid w:val="00FB3611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F756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A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77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B7D5-EDC5-46D5-B45F-C4AFAB09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Қасиет Жүрсінбек Жорабекқызы</cp:lastModifiedBy>
  <cp:revision>106</cp:revision>
  <cp:lastPrinted>2025-07-03T04:39:00Z</cp:lastPrinted>
  <dcterms:created xsi:type="dcterms:W3CDTF">2024-11-05T05:11:00Z</dcterms:created>
  <dcterms:modified xsi:type="dcterms:W3CDTF">2025-08-20T12:18:00Z</dcterms:modified>
</cp:coreProperties>
</file>