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620" w:rsidRPr="00DB3884" w:rsidRDefault="00D42629" w:rsidP="002A2C1B">
      <w:pPr>
        <w:spacing w:after="0" w:line="240" w:lineRule="auto"/>
        <w:ind w:firstLine="709"/>
        <w:jc w:val="righ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Жоба</w:t>
      </w:r>
    </w:p>
    <w:p w:rsidR="00E752C9" w:rsidRPr="00DB3884" w:rsidRDefault="00E752C9" w:rsidP="002A2C1B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p w:rsidR="00A66039" w:rsidRPr="00DB3884" w:rsidRDefault="00A66039" w:rsidP="002A2C1B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p w:rsidR="00A66039" w:rsidRPr="00DB3884" w:rsidRDefault="00A66039" w:rsidP="002A2C1B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p w:rsidR="00A66039" w:rsidRPr="00DB3884" w:rsidRDefault="00A66039" w:rsidP="002A2C1B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p w:rsidR="002E7703" w:rsidRPr="00DB3884" w:rsidRDefault="002E7703" w:rsidP="002A2C1B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p w:rsidR="002E7703" w:rsidRPr="00DB3884" w:rsidRDefault="002E7703" w:rsidP="002A2C1B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p w:rsidR="002E7703" w:rsidRPr="00DB3884" w:rsidRDefault="002E7703" w:rsidP="002A2C1B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p w:rsidR="007F3169" w:rsidRPr="00DB3884" w:rsidRDefault="007F3169" w:rsidP="007F3169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  <w:bookmarkStart w:id="0" w:name="z5"/>
      <w:r w:rsidRPr="00DB3884">
        <w:rPr>
          <w:b/>
          <w:color w:val="000000"/>
          <w:sz w:val="28"/>
          <w:szCs w:val="28"/>
          <w:lang w:val="kk-KZ"/>
        </w:rPr>
        <w:t>Арнаулы салық режимін қолдану кезінде салық міндеттемелері мен әлеуметтік төлемдер бойынша міндеттемелерді орындау мақсатында арнаулы мобильді қосымшаны пайдалану қағидаларын және арнаулы мобильді қосымшаның чегінің мазмұнын бекіту туралы</w:t>
      </w:r>
    </w:p>
    <w:p w:rsidR="000757F3" w:rsidRPr="00DB3884" w:rsidRDefault="000757F3" w:rsidP="007F3169">
      <w:pPr>
        <w:spacing w:after="0" w:line="240" w:lineRule="auto"/>
        <w:rPr>
          <w:b/>
          <w:color w:val="000000"/>
          <w:sz w:val="28"/>
          <w:szCs w:val="28"/>
          <w:lang w:val="kk-KZ"/>
        </w:rPr>
      </w:pPr>
    </w:p>
    <w:p w:rsidR="00A66039" w:rsidRPr="00DB3884" w:rsidRDefault="00A66039" w:rsidP="002A2C1B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kk-KZ"/>
        </w:rPr>
      </w:pPr>
    </w:p>
    <w:p w:rsidR="00632620" w:rsidRPr="00DB3884" w:rsidRDefault="007F3169" w:rsidP="007F3169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DB3884">
        <w:rPr>
          <w:color w:val="000000"/>
          <w:sz w:val="28"/>
          <w:szCs w:val="28"/>
          <w:lang w:val="kk-KZ"/>
        </w:rPr>
        <w:t>Қазақстан Республикасының Салық кодексінің 717-бабының 1</w:t>
      </w:r>
      <w:r w:rsidR="00711EB1" w:rsidRPr="00DB3884">
        <w:rPr>
          <w:color w:val="000000"/>
          <w:sz w:val="28"/>
          <w:szCs w:val="28"/>
          <w:lang w:val="kk-KZ"/>
        </w:rPr>
        <w:t xml:space="preserve"> </w:t>
      </w:r>
      <w:r w:rsidRPr="00DB3884">
        <w:rPr>
          <w:color w:val="000000"/>
          <w:sz w:val="28"/>
          <w:szCs w:val="28"/>
          <w:lang w:val="kk-KZ"/>
        </w:rPr>
        <w:t>тарма</w:t>
      </w:r>
      <w:r w:rsidR="00711EB1" w:rsidRPr="00DB3884">
        <w:rPr>
          <w:color w:val="000000"/>
          <w:sz w:val="28"/>
          <w:szCs w:val="28"/>
          <w:lang w:val="kk-KZ"/>
        </w:rPr>
        <w:t xml:space="preserve">ғына </w:t>
      </w:r>
      <w:r w:rsidRPr="00DB3884">
        <w:rPr>
          <w:color w:val="000000"/>
          <w:sz w:val="28"/>
          <w:szCs w:val="28"/>
          <w:lang w:val="kk-KZ"/>
        </w:rPr>
        <w:t xml:space="preserve">сәйкес </w:t>
      </w:r>
      <w:r w:rsidRPr="00DB3884">
        <w:rPr>
          <w:b/>
          <w:color w:val="000000"/>
          <w:sz w:val="28"/>
          <w:szCs w:val="28"/>
          <w:lang w:val="kk-KZ"/>
        </w:rPr>
        <w:t>БҰЙЫРАМЫН</w:t>
      </w:r>
      <w:r w:rsidR="00E752C9" w:rsidRPr="00DB3884">
        <w:rPr>
          <w:color w:val="000000"/>
          <w:sz w:val="28"/>
          <w:szCs w:val="28"/>
          <w:lang w:val="kk-KZ"/>
        </w:rPr>
        <w:t>:</w:t>
      </w:r>
    </w:p>
    <w:p w:rsidR="000757F3" w:rsidRPr="00DB3884" w:rsidRDefault="00E752C9" w:rsidP="002A2C1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bookmarkStart w:id="1" w:name="z6"/>
      <w:bookmarkEnd w:id="0"/>
      <w:r w:rsidRPr="00DB3884">
        <w:rPr>
          <w:color w:val="000000"/>
          <w:sz w:val="28"/>
          <w:szCs w:val="28"/>
          <w:lang w:val="kk-KZ"/>
        </w:rPr>
        <w:t xml:space="preserve">1. </w:t>
      </w:r>
      <w:r w:rsidR="007F3169" w:rsidRPr="00DB3884">
        <w:rPr>
          <w:color w:val="000000"/>
          <w:sz w:val="28"/>
          <w:szCs w:val="28"/>
          <w:lang w:val="kk-KZ"/>
        </w:rPr>
        <w:t>Бекітемін</w:t>
      </w:r>
      <w:r w:rsidR="000757F3" w:rsidRPr="00DB3884">
        <w:rPr>
          <w:color w:val="000000"/>
          <w:sz w:val="28"/>
          <w:szCs w:val="28"/>
          <w:lang w:val="kk-KZ"/>
        </w:rPr>
        <w:t>:</w:t>
      </w:r>
    </w:p>
    <w:p w:rsidR="000757F3" w:rsidRPr="00DB3884" w:rsidRDefault="000757F3" w:rsidP="007F3169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DB3884">
        <w:rPr>
          <w:color w:val="000000"/>
          <w:sz w:val="28"/>
          <w:szCs w:val="28"/>
          <w:lang w:val="kk-KZ"/>
        </w:rPr>
        <w:t xml:space="preserve">1) </w:t>
      </w:r>
      <w:r w:rsidR="007F3169" w:rsidRPr="00DB3884">
        <w:rPr>
          <w:color w:val="000000"/>
          <w:sz w:val="28"/>
          <w:szCs w:val="28"/>
          <w:lang w:val="kk-KZ"/>
        </w:rPr>
        <w:t>осы бұйрыққа 1-қосымшаға сәйкес арнаулы салық режимін қолдану кезінде салық міндеттемелері мен әлеуметтік төлемдер бойынша міндеттемелерді орындау мақсатында арнаулы мобильді қосымшаны пайдалану қағидалары</w:t>
      </w:r>
      <w:r w:rsidR="003F3209" w:rsidRPr="00DB3884">
        <w:rPr>
          <w:color w:val="000000"/>
          <w:sz w:val="28"/>
          <w:szCs w:val="28"/>
          <w:lang w:val="kk-KZ"/>
        </w:rPr>
        <w:t>;</w:t>
      </w:r>
    </w:p>
    <w:p w:rsidR="000757F3" w:rsidRPr="00DB3884" w:rsidRDefault="000757F3" w:rsidP="002A2C1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DB3884">
        <w:rPr>
          <w:color w:val="000000"/>
          <w:sz w:val="28"/>
          <w:szCs w:val="28"/>
          <w:lang w:val="kk-KZ"/>
        </w:rPr>
        <w:t xml:space="preserve">2) </w:t>
      </w:r>
      <w:r w:rsidR="007F3169" w:rsidRPr="00DB3884">
        <w:rPr>
          <w:color w:val="000000"/>
          <w:sz w:val="28"/>
          <w:szCs w:val="28"/>
          <w:lang w:val="kk-KZ"/>
        </w:rPr>
        <w:t>осы бұйрыққа 2-қосымшаға сәйкес арнаулы мобильді қосымшаның чегінің мазмұны бекітілсін.</w:t>
      </w:r>
    </w:p>
    <w:p w:rsidR="00D42629" w:rsidRDefault="00022780" w:rsidP="002A2C1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DB3884">
        <w:rPr>
          <w:color w:val="000000"/>
          <w:sz w:val="28"/>
          <w:szCs w:val="28"/>
          <w:lang w:val="kk-KZ"/>
        </w:rPr>
        <w:t>2</w:t>
      </w:r>
      <w:r w:rsidR="000757F3" w:rsidRPr="00DB3884">
        <w:rPr>
          <w:color w:val="000000"/>
          <w:sz w:val="28"/>
          <w:szCs w:val="28"/>
          <w:lang w:val="kk-KZ"/>
        </w:rPr>
        <w:t xml:space="preserve">. </w:t>
      </w:r>
      <w:r w:rsidR="00D42629" w:rsidRPr="00D42629">
        <w:rPr>
          <w:color w:val="000000"/>
          <w:sz w:val="28"/>
          <w:szCs w:val="28"/>
          <w:lang w:val="kk-KZ"/>
        </w:rPr>
        <w:t>Осы бұйрыққа 3-қосымшаға сәйкес тізбе бойынша Қазақстан Республикасы Қаржы министрінің кейбір бұйрықтарының күші жойылды деп танылсын.</w:t>
      </w:r>
    </w:p>
    <w:p w:rsidR="00960D93" w:rsidRPr="00DB3884" w:rsidRDefault="00960D93" w:rsidP="002A2C1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DB3884">
        <w:rPr>
          <w:color w:val="000000"/>
          <w:sz w:val="28"/>
          <w:szCs w:val="28"/>
          <w:lang w:val="kk-KZ"/>
        </w:rPr>
        <w:t xml:space="preserve">3. </w:t>
      </w:r>
      <w:r w:rsidR="007F2C3D" w:rsidRPr="00DB3884">
        <w:rPr>
          <w:color w:val="000000"/>
          <w:sz w:val="28"/>
          <w:szCs w:val="28"/>
          <w:lang w:val="kk-KZ"/>
        </w:rPr>
        <w:t>Қ</w:t>
      </w:r>
      <w:r w:rsidR="007F3169" w:rsidRPr="00DB3884">
        <w:rPr>
          <w:color w:val="000000"/>
          <w:sz w:val="28"/>
          <w:szCs w:val="28"/>
          <w:lang w:val="kk-KZ"/>
        </w:rPr>
        <w:t>азақстан Республикасы Қаржы министрлігінің Мемлекеттік кірістер комитеті Қазақстан Республикасының заңнамаcында белгіленген тәртіппен</w:t>
      </w:r>
      <w:r w:rsidRPr="00DB3884">
        <w:rPr>
          <w:color w:val="000000"/>
          <w:sz w:val="28"/>
          <w:szCs w:val="28"/>
          <w:lang w:val="kk-KZ"/>
        </w:rPr>
        <w:t>:</w:t>
      </w:r>
    </w:p>
    <w:p w:rsidR="00960D93" w:rsidRPr="00DB3884" w:rsidRDefault="00960D93" w:rsidP="002A2C1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DB3884">
        <w:rPr>
          <w:color w:val="000000"/>
          <w:sz w:val="28"/>
          <w:szCs w:val="28"/>
          <w:lang w:val="kk-KZ"/>
        </w:rPr>
        <w:t xml:space="preserve">1) </w:t>
      </w:r>
      <w:r w:rsidR="007F3169" w:rsidRPr="00DB3884">
        <w:rPr>
          <w:color w:val="000000"/>
          <w:sz w:val="28"/>
          <w:szCs w:val="28"/>
          <w:lang w:val="kk-KZ"/>
        </w:rPr>
        <w:t>осы бұйрықтың Қазақстан Республикасының Әділет министрлігінде мемлекеттік тіркелуін</w:t>
      </w:r>
      <w:r w:rsidRPr="00DB3884">
        <w:rPr>
          <w:color w:val="000000"/>
          <w:sz w:val="28"/>
          <w:szCs w:val="28"/>
          <w:lang w:val="kk-KZ"/>
        </w:rPr>
        <w:t>;</w:t>
      </w:r>
    </w:p>
    <w:p w:rsidR="00960D93" w:rsidRPr="00DB3884" w:rsidRDefault="00960D93" w:rsidP="002A2C1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DB3884">
        <w:rPr>
          <w:color w:val="000000"/>
          <w:sz w:val="28"/>
          <w:szCs w:val="28"/>
          <w:lang w:val="kk-KZ"/>
        </w:rPr>
        <w:t xml:space="preserve">2) </w:t>
      </w:r>
      <w:r w:rsidR="007F3169" w:rsidRPr="00DB3884">
        <w:rPr>
          <w:color w:val="000000"/>
          <w:sz w:val="28"/>
          <w:szCs w:val="28"/>
          <w:lang w:val="kk-KZ"/>
        </w:rPr>
        <w:t>о</w:t>
      </w:r>
      <w:r w:rsidR="007F2C3D" w:rsidRPr="00DB3884">
        <w:rPr>
          <w:color w:val="000000"/>
          <w:sz w:val="28"/>
          <w:szCs w:val="28"/>
          <w:lang w:val="kk-KZ"/>
        </w:rPr>
        <w:t xml:space="preserve">сы бұйрықтың ресми жарияланғаннан кейін </w:t>
      </w:r>
      <w:r w:rsidR="007F3169" w:rsidRPr="00DB3884">
        <w:rPr>
          <w:color w:val="000000"/>
          <w:sz w:val="28"/>
          <w:szCs w:val="28"/>
          <w:lang w:val="kk-KZ"/>
        </w:rPr>
        <w:t>Қазақстан Республикасы Қаржы министрлігінің интернет-ресурсында орналастырылуын</w:t>
      </w:r>
      <w:r w:rsidRPr="00DB3884">
        <w:rPr>
          <w:color w:val="000000"/>
          <w:sz w:val="28"/>
          <w:szCs w:val="28"/>
          <w:lang w:val="kk-KZ"/>
        </w:rPr>
        <w:t>;</w:t>
      </w:r>
    </w:p>
    <w:p w:rsidR="00960D93" w:rsidRPr="00DB3884" w:rsidRDefault="00960D93" w:rsidP="002A2C1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DB3884">
        <w:rPr>
          <w:color w:val="000000"/>
          <w:sz w:val="28"/>
          <w:szCs w:val="28"/>
          <w:lang w:val="kk-KZ"/>
        </w:rPr>
        <w:t xml:space="preserve">3) </w:t>
      </w:r>
      <w:r w:rsidR="007F3169" w:rsidRPr="00DB3884">
        <w:rPr>
          <w:color w:val="000000"/>
          <w:sz w:val="28"/>
          <w:szCs w:val="28"/>
          <w:lang w:val="kk-KZ"/>
        </w:rPr>
        <w:t>осы бұйрық Қазақстан Республикасының Әділет министрлігінде мемлекеттік тіркелгеннен кейін он жұмыс күні ішінде осы тармақтың 1) және 2) тармақшаларында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</w:t>
      </w:r>
      <w:r w:rsidRPr="00DB3884">
        <w:rPr>
          <w:color w:val="000000"/>
          <w:sz w:val="28"/>
          <w:szCs w:val="28"/>
          <w:lang w:val="kk-KZ"/>
        </w:rPr>
        <w:t>.</w:t>
      </w:r>
    </w:p>
    <w:p w:rsidR="00960D93" w:rsidRPr="00DB3884" w:rsidRDefault="00960D93" w:rsidP="002A2C1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DB3884">
        <w:rPr>
          <w:color w:val="000000"/>
          <w:sz w:val="28"/>
          <w:szCs w:val="28"/>
          <w:lang w:val="kk-KZ"/>
        </w:rPr>
        <w:t xml:space="preserve">3. </w:t>
      </w:r>
      <w:r w:rsidR="007F3169" w:rsidRPr="00DB3884">
        <w:rPr>
          <w:color w:val="000000"/>
          <w:sz w:val="28"/>
          <w:szCs w:val="28"/>
          <w:lang w:val="kk-KZ"/>
        </w:rPr>
        <w:t>Осы бұйрық 2026 жылғы 1 қаңтардан бастап қолданысқа енгізіледі және ресми жариялануға тиіс</w:t>
      </w:r>
      <w:r w:rsidR="00CB6683" w:rsidRPr="00DB3884">
        <w:rPr>
          <w:color w:val="000000"/>
          <w:sz w:val="28"/>
          <w:szCs w:val="28"/>
          <w:lang w:val="kk-KZ"/>
        </w:rPr>
        <w:t>.</w:t>
      </w:r>
    </w:p>
    <w:p w:rsidR="00960D93" w:rsidRPr="00DB3884" w:rsidRDefault="00960D93" w:rsidP="002A2C1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</w:p>
    <w:p w:rsidR="00960D93" w:rsidRPr="00DB3884" w:rsidRDefault="00960D93" w:rsidP="002A2C1B">
      <w:pPr>
        <w:spacing w:after="0" w:line="240" w:lineRule="auto"/>
        <w:ind w:firstLine="709"/>
        <w:rPr>
          <w:b/>
          <w:color w:val="000000"/>
          <w:sz w:val="28"/>
          <w:szCs w:val="28"/>
          <w:lang w:val="kk-KZ"/>
        </w:rPr>
      </w:pPr>
    </w:p>
    <w:tbl>
      <w:tblPr>
        <w:tblStyle w:val="ac"/>
        <w:tblW w:w="9072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126"/>
        <w:gridCol w:w="3152"/>
      </w:tblGrid>
      <w:tr w:rsidR="00960D93" w:rsidRPr="00DB3884" w:rsidTr="007F2C3D">
        <w:tc>
          <w:tcPr>
            <w:tcW w:w="3794" w:type="dxa"/>
          </w:tcPr>
          <w:p w:rsidR="00960D93" w:rsidRPr="00DB3884" w:rsidRDefault="00480883" w:rsidP="002A2C1B">
            <w:pPr>
              <w:ind w:firstLine="709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:rsidR="00960D93" w:rsidRPr="00DB3884" w:rsidRDefault="00960D93" w:rsidP="002A2C1B">
            <w:pPr>
              <w:ind w:firstLine="709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</w:tcPr>
          <w:p w:rsidR="00960D93" w:rsidRPr="00DB3884" w:rsidRDefault="00480883" w:rsidP="007F2C3D">
            <w:pPr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Аты-жөні</w:t>
            </w:r>
            <w:bookmarkStart w:id="2" w:name="_GoBack"/>
            <w:bookmarkEnd w:id="2"/>
          </w:p>
        </w:tc>
      </w:tr>
      <w:bookmarkEnd w:id="1"/>
    </w:tbl>
    <w:p w:rsidR="00960D93" w:rsidRPr="00DB3884" w:rsidRDefault="00960D93" w:rsidP="00D42629">
      <w:pPr>
        <w:spacing w:after="0" w:line="240" w:lineRule="auto"/>
        <w:ind w:firstLine="709"/>
        <w:rPr>
          <w:b/>
          <w:color w:val="000000"/>
          <w:sz w:val="28"/>
          <w:szCs w:val="28"/>
          <w:lang w:val="kk-KZ"/>
        </w:rPr>
      </w:pPr>
    </w:p>
    <w:sectPr w:rsidR="00960D93" w:rsidRPr="00DB3884" w:rsidSect="00D42629">
      <w:headerReference w:type="default" r:id="rId7"/>
      <w:pgSz w:w="11907" w:h="16839" w:code="9"/>
      <w:pgMar w:top="1418" w:right="851" w:bottom="1418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79D" w:rsidRDefault="00A7279D" w:rsidP="00CA7750">
      <w:pPr>
        <w:spacing w:after="0" w:line="240" w:lineRule="auto"/>
      </w:pPr>
      <w:r>
        <w:separator/>
      </w:r>
    </w:p>
  </w:endnote>
  <w:endnote w:type="continuationSeparator" w:id="0">
    <w:p w:rsidR="00A7279D" w:rsidRDefault="00A7279D" w:rsidP="00CA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79D" w:rsidRDefault="00A7279D" w:rsidP="00CA7750">
      <w:pPr>
        <w:spacing w:after="0" w:line="240" w:lineRule="auto"/>
      </w:pPr>
      <w:r>
        <w:separator/>
      </w:r>
    </w:p>
  </w:footnote>
  <w:footnote w:type="continuationSeparator" w:id="0">
    <w:p w:rsidR="00A7279D" w:rsidRDefault="00A7279D" w:rsidP="00CA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9414851"/>
      <w:docPartObj>
        <w:docPartGallery w:val="Page Numbers (Top of Page)"/>
        <w:docPartUnique/>
      </w:docPartObj>
    </w:sdtPr>
    <w:sdtEndPr/>
    <w:sdtContent>
      <w:p w:rsidR="00CA7750" w:rsidRDefault="00CA7750" w:rsidP="00F2264A">
        <w:pPr>
          <w:pStyle w:val="a3"/>
          <w:spacing w:after="0" w:line="240" w:lineRule="auto"/>
          <w:jc w:val="center"/>
        </w:pPr>
        <w:r w:rsidRPr="00CA7750">
          <w:rPr>
            <w:sz w:val="28"/>
            <w:szCs w:val="28"/>
          </w:rPr>
          <w:fldChar w:fldCharType="begin"/>
        </w:r>
        <w:r w:rsidRPr="00CA7750">
          <w:rPr>
            <w:sz w:val="28"/>
            <w:szCs w:val="28"/>
          </w:rPr>
          <w:instrText>PAGE   \* MERGEFORMAT</w:instrText>
        </w:r>
        <w:r w:rsidRPr="00CA7750">
          <w:rPr>
            <w:sz w:val="28"/>
            <w:szCs w:val="28"/>
          </w:rPr>
          <w:fldChar w:fldCharType="separate"/>
        </w:r>
        <w:r w:rsidR="00D42629" w:rsidRPr="00D42629">
          <w:rPr>
            <w:noProof/>
            <w:sz w:val="28"/>
            <w:szCs w:val="28"/>
            <w:lang w:val="ru-RU"/>
          </w:rPr>
          <w:t>2</w:t>
        </w:r>
        <w:r w:rsidRPr="00CA7750">
          <w:rPr>
            <w:sz w:val="28"/>
            <w:szCs w:val="28"/>
          </w:rPr>
          <w:fldChar w:fldCharType="end"/>
        </w:r>
      </w:p>
    </w:sdtContent>
  </w:sdt>
  <w:p w:rsidR="00CA7750" w:rsidRDefault="00CA77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20"/>
    <w:rsid w:val="00022780"/>
    <w:rsid w:val="00051D85"/>
    <w:rsid w:val="00062432"/>
    <w:rsid w:val="000757F3"/>
    <w:rsid w:val="00076327"/>
    <w:rsid w:val="00081EC7"/>
    <w:rsid w:val="000B7C40"/>
    <w:rsid w:val="000B7DCA"/>
    <w:rsid w:val="000E01DE"/>
    <w:rsid w:val="000E502D"/>
    <w:rsid w:val="000F3042"/>
    <w:rsid w:val="001124F0"/>
    <w:rsid w:val="00124915"/>
    <w:rsid w:val="00172352"/>
    <w:rsid w:val="00182489"/>
    <w:rsid w:val="001841DC"/>
    <w:rsid w:val="001A1D97"/>
    <w:rsid w:val="001A537A"/>
    <w:rsid w:val="001B00C8"/>
    <w:rsid w:val="001C767C"/>
    <w:rsid w:val="00200376"/>
    <w:rsid w:val="00200D8B"/>
    <w:rsid w:val="002243E8"/>
    <w:rsid w:val="00262ECB"/>
    <w:rsid w:val="0027786C"/>
    <w:rsid w:val="002A2C1B"/>
    <w:rsid w:val="002B7881"/>
    <w:rsid w:val="002C4B95"/>
    <w:rsid w:val="002E7703"/>
    <w:rsid w:val="002F22A6"/>
    <w:rsid w:val="00302554"/>
    <w:rsid w:val="00314EF9"/>
    <w:rsid w:val="00316D72"/>
    <w:rsid w:val="00336B9B"/>
    <w:rsid w:val="00341AAE"/>
    <w:rsid w:val="00391F3E"/>
    <w:rsid w:val="003E47B1"/>
    <w:rsid w:val="003F3209"/>
    <w:rsid w:val="00436890"/>
    <w:rsid w:val="00461EA8"/>
    <w:rsid w:val="00480883"/>
    <w:rsid w:val="004E06C6"/>
    <w:rsid w:val="004F5B16"/>
    <w:rsid w:val="005309D2"/>
    <w:rsid w:val="00546A43"/>
    <w:rsid w:val="005F2354"/>
    <w:rsid w:val="0060032E"/>
    <w:rsid w:val="006125E0"/>
    <w:rsid w:val="00616DBA"/>
    <w:rsid w:val="00632620"/>
    <w:rsid w:val="006401CE"/>
    <w:rsid w:val="00657C4A"/>
    <w:rsid w:val="00664DE1"/>
    <w:rsid w:val="006702B9"/>
    <w:rsid w:val="00702A72"/>
    <w:rsid w:val="007030E0"/>
    <w:rsid w:val="00711EB1"/>
    <w:rsid w:val="00727DDA"/>
    <w:rsid w:val="00751FE6"/>
    <w:rsid w:val="00764FB8"/>
    <w:rsid w:val="007748C5"/>
    <w:rsid w:val="007979EB"/>
    <w:rsid w:val="007A003F"/>
    <w:rsid w:val="007A0689"/>
    <w:rsid w:val="007F2C3D"/>
    <w:rsid w:val="007F3169"/>
    <w:rsid w:val="008011C6"/>
    <w:rsid w:val="0080562A"/>
    <w:rsid w:val="00814AC1"/>
    <w:rsid w:val="008710C8"/>
    <w:rsid w:val="00875AAD"/>
    <w:rsid w:val="00876343"/>
    <w:rsid w:val="008A1B24"/>
    <w:rsid w:val="008A45CC"/>
    <w:rsid w:val="008A55A2"/>
    <w:rsid w:val="008B05D8"/>
    <w:rsid w:val="008B1091"/>
    <w:rsid w:val="008E381F"/>
    <w:rsid w:val="00960D93"/>
    <w:rsid w:val="0098128E"/>
    <w:rsid w:val="00983FF8"/>
    <w:rsid w:val="00987032"/>
    <w:rsid w:val="00991FC9"/>
    <w:rsid w:val="009B1957"/>
    <w:rsid w:val="009D28A2"/>
    <w:rsid w:val="009D4487"/>
    <w:rsid w:val="009E3992"/>
    <w:rsid w:val="009E7A79"/>
    <w:rsid w:val="00A17FB0"/>
    <w:rsid w:val="00A32C67"/>
    <w:rsid w:val="00A66039"/>
    <w:rsid w:val="00A7204D"/>
    <w:rsid w:val="00A7279D"/>
    <w:rsid w:val="00A90CDA"/>
    <w:rsid w:val="00AC1958"/>
    <w:rsid w:val="00AE3262"/>
    <w:rsid w:val="00B26989"/>
    <w:rsid w:val="00B53C6D"/>
    <w:rsid w:val="00B64A68"/>
    <w:rsid w:val="00B704CD"/>
    <w:rsid w:val="00BA074B"/>
    <w:rsid w:val="00BA2DD5"/>
    <w:rsid w:val="00BB099B"/>
    <w:rsid w:val="00C071CD"/>
    <w:rsid w:val="00C078C3"/>
    <w:rsid w:val="00C31743"/>
    <w:rsid w:val="00C512EF"/>
    <w:rsid w:val="00C6331B"/>
    <w:rsid w:val="00C8124F"/>
    <w:rsid w:val="00C82EAF"/>
    <w:rsid w:val="00C85EF2"/>
    <w:rsid w:val="00CA1A64"/>
    <w:rsid w:val="00CA7750"/>
    <w:rsid w:val="00CB6683"/>
    <w:rsid w:val="00CC5B0F"/>
    <w:rsid w:val="00D12966"/>
    <w:rsid w:val="00D13873"/>
    <w:rsid w:val="00D42629"/>
    <w:rsid w:val="00D46459"/>
    <w:rsid w:val="00D5390E"/>
    <w:rsid w:val="00DB3884"/>
    <w:rsid w:val="00E246FB"/>
    <w:rsid w:val="00E41225"/>
    <w:rsid w:val="00E4651C"/>
    <w:rsid w:val="00E51F96"/>
    <w:rsid w:val="00E5583D"/>
    <w:rsid w:val="00E72BCB"/>
    <w:rsid w:val="00E752C9"/>
    <w:rsid w:val="00EC0026"/>
    <w:rsid w:val="00EE1780"/>
    <w:rsid w:val="00EF52EB"/>
    <w:rsid w:val="00F2264A"/>
    <w:rsid w:val="00F37BF5"/>
    <w:rsid w:val="00F53A5B"/>
    <w:rsid w:val="00F556CD"/>
    <w:rsid w:val="00F75C0D"/>
    <w:rsid w:val="00F94582"/>
    <w:rsid w:val="00FA2FA2"/>
    <w:rsid w:val="00FB3611"/>
    <w:rsid w:val="00FE5DF5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64D13"/>
  <w15:docId w15:val="{09270760-DAF3-446B-8BBE-43147734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62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2432"/>
    <w:rPr>
      <w:rFonts w:ascii="Tahoma" w:eastAsia="Times New Roman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CA7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A775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AB238-02EB-4653-9AC0-E06C1C5C1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Шакирбекова Назгуль Даулетовна</dc:creator>
  <cp:lastModifiedBy>Шакирбекова Назгуль Даулетовна</cp:lastModifiedBy>
  <cp:revision>93</cp:revision>
  <cp:lastPrinted>2025-07-03T04:39:00Z</cp:lastPrinted>
  <dcterms:created xsi:type="dcterms:W3CDTF">2024-11-05T05:11:00Z</dcterms:created>
  <dcterms:modified xsi:type="dcterms:W3CDTF">2025-07-11T13:50:00Z</dcterms:modified>
</cp:coreProperties>
</file>